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2C" w:rsidRDefault="00B3302C" w:rsidP="00B3302C">
      <w:pPr>
        <w:ind w:left="2832" w:right="-185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</w:p>
    <w:p w:rsidR="00B3302C" w:rsidRDefault="003F7B8C" w:rsidP="00B3302C">
      <w:pPr>
        <w:ind w:left="2832" w:right="-185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B3302C">
        <w:rPr>
          <w:sz w:val="28"/>
          <w:szCs w:val="28"/>
          <w:lang w:val="uk-UA"/>
        </w:rPr>
        <w:t xml:space="preserve">       </w:t>
      </w:r>
      <w:r w:rsidR="00B3302C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74658482" r:id="rId6"/>
        </w:object>
      </w:r>
      <w:r w:rsidR="00B3302C">
        <w:rPr>
          <w:sz w:val="28"/>
          <w:szCs w:val="28"/>
          <w:lang w:val="uk-UA"/>
        </w:rPr>
        <w:t xml:space="preserve">      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 в  м. Полтаві  рада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B3302C" w:rsidRDefault="00B3302C" w:rsidP="00B3302C">
      <w:pPr>
        <w:rPr>
          <w:b/>
          <w:sz w:val="28"/>
          <w:szCs w:val="28"/>
          <w:lang w:val="uk-UA"/>
        </w:rPr>
      </w:pPr>
    </w:p>
    <w:p w:rsidR="00B3302C" w:rsidRDefault="00B3302C" w:rsidP="00B3302C">
      <w:pPr>
        <w:rPr>
          <w:b/>
          <w:sz w:val="28"/>
          <w:szCs w:val="28"/>
          <w:lang w:val="uk-UA"/>
        </w:rPr>
      </w:pPr>
    </w:p>
    <w:p w:rsidR="00B3302C" w:rsidRDefault="00B3302C" w:rsidP="00B330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</w:t>
      </w:r>
      <w:r w:rsidR="001F330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1F330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.2017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291C53">
        <w:rPr>
          <w:sz w:val="28"/>
          <w:szCs w:val="28"/>
          <w:lang w:val="uk-UA"/>
        </w:rPr>
        <w:t>318</w:t>
      </w:r>
    </w:p>
    <w:p w:rsidR="00B3302C" w:rsidRDefault="00B3302C" w:rsidP="00B3302C">
      <w:pPr>
        <w:rPr>
          <w:sz w:val="28"/>
          <w:szCs w:val="28"/>
          <w:lang w:val="uk-UA"/>
        </w:rPr>
      </w:pPr>
    </w:p>
    <w:p w:rsidR="001F3306" w:rsidRDefault="001F3306" w:rsidP="001F33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статусу </w:t>
      </w:r>
    </w:p>
    <w:p w:rsidR="001F3306" w:rsidRDefault="001F3306" w:rsidP="001F33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малолітнім </w:t>
      </w:r>
      <w:r w:rsidR="00B9056D">
        <w:rPr>
          <w:sz w:val="28"/>
          <w:szCs w:val="28"/>
          <w:lang w:val="uk-UA"/>
        </w:rPr>
        <w:t>ОСОБА</w:t>
      </w:r>
      <w:r>
        <w:rPr>
          <w:sz w:val="28"/>
          <w:szCs w:val="28"/>
          <w:lang w:val="uk-UA"/>
        </w:rPr>
        <w:t>,</w:t>
      </w:r>
    </w:p>
    <w:p w:rsidR="001F3306" w:rsidRDefault="00151A83" w:rsidP="001F3306">
      <w:pPr>
        <w:rPr>
          <w:sz w:val="28"/>
          <w:szCs w:val="28"/>
          <w:lang w:val="uk-UA"/>
        </w:rPr>
      </w:pPr>
      <w:r w:rsidRPr="00151A83">
        <w:rPr>
          <w:sz w:val="28"/>
          <w:szCs w:val="28"/>
          <w:lang w:val="uk-UA"/>
        </w:rPr>
        <w:t>21.05.2015</w:t>
      </w:r>
      <w:r>
        <w:rPr>
          <w:sz w:val="28"/>
          <w:szCs w:val="28"/>
          <w:lang w:val="uk-UA"/>
        </w:rPr>
        <w:t> </w:t>
      </w:r>
      <w:r w:rsidR="001F3306">
        <w:rPr>
          <w:sz w:val="28"/>
          <w:szCs w:val="28"/>
          <w:lang w:val="uk-UA"/>
        </w:rPr>
        <w:t>р.н.</w:t>
      </w:r>
    </w:p>
    <w:p w:rsidR="001F3306" w:rsidRDefault="001F3306" w:rsidP="001F3306">
      <w:pPr>
        <w:rPr>
          <w:sz w:val="28"/>
          <w:szCs w:val="28"/>
          <w:lang w:val="uk-UA"/>
        </w:rPr>
      </w:pPr>
    </w:p>
    <w:p w:rsidR="001F3306" w:rsidRDefault="001F3306" w:rsidP="001F3306">
      <w:pPr>
        <w:rPr>
          <w:sz w:val="28"/>
          <w:szCs w:val="28"/>
          <w:lang w:val="uk-UA"/>
        </w:rPr>
      </w:pPr>
    </w:p>
    <w:p w:rsidR="001F3306" w:rsidRDefault="001F3306" w:rsidP="001F33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</w:t>
      </w:r>
      <w:r w:rsidRPr="00A923A3">
        <w:rPr>
          <w:sz w:val="28"/>
          <w:szCs w:val="28"/>
          <w:lang w:val="uk-UA"/>
        </w:rPr>
        <w:t>виконавчого комітету Київської районної в м. Полтаві ради</w:t>
      </w:r>
      <w:r>
        <w:rPr>
          <w:sz w:val="28"/>
          <w:szCs w:val="28"/>
          <w:lang w:val="uk-UA"/>
        </w:rPr>
        <w:t xml:space="preserve"> та відповідні матеріали про втрату статусу дитини, позбавленої батьківського піклування малолітнім </w:t>
      </w:r>
      <w:r w:rsidR="00B9056D">
        <w:rPr>
          <w:sz w:val="28"/>
          <w:szCs w:val="28"/>
          <w:lang w:val="uk-UA"/>
        </w:rPr>
        <w:t>ОСОБА</w:t>
      </w:r>
      <w:r w:rsidRPr="001F3306">
        <w:rPr>
          <w:sz w:val="28"/>
          <w:szCs w:val="28"/>
          <w:lang w:val="uk-UA"/>
        </w:rPr>
        <w:t xml:space="preserve">, </w:t>
      </w:r>
      <w:r w:rsidR="00151A83" w:rsidRPr="00151A83">
        <w:rPr>
          <w:sz w:val="28"/>
          <w:szCs w:val="28"/>
          <w:lang w:val="uk-UA"/>
        </w:rPr>
        <w:t>21.05.2015</w:t>
      </w:r>
      <w:r w:rsidR="00151A8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р.н., керуючись</w:t>
      </w:r>
      <w:r w:rsidRPr="00B3302C">
        <w:rPr>
          <w:sz w:val="28"/>
          <w:szCs w:val="28"/>
          <w:lang w:val="uk-UA"/>
        </w:rPr>
        <w:t xml:space="preserve">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rPr>
          <w:sz w:val="28"/>
          <w:szCs w:val="28"/>
          <w:lang w:val="uk-UA"/>
        </w:rPr>
        <w:t>, п. 27,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1F3306" w:rsidRDefault="001F3306" w:rsidP="001F3306">
      <w:pPr>
        <w:jc w:val="both"/>
        <w:rPr>
          <w:sz w:val="28"/>
          <w:szCs w:val="28"/>
          <w:lang w:val="uk-UA"/>
        </w:rPr>
      </w:pPr>
    </w:p>
    <w:p w:rsidR="001F3306" w:rsidRDefault="001F3306" w:rsidP="001F33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1F3306" w:rsidRDefault="001F3306" w:rsidP="001F3306">
      <w:pPr>
        <w:jc w:val="both"/>
        <w:rPr>
          <w:sz w:val="28"/>
          <w:szCs w:val="28"/>
          <w:lang w:val="uk-UA"/>
        </w:rPr>
      </w:pPr>
    </w:p>
    <w:p w:rsidR="001F3306" w:rsidRDefault="001F3306" w:rsidP="001F3306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малолітнього </w:t>
      </w:r>
      <w:r w:rsidR="00B9056D">
        <w:rPr>
          <w:sz w:val="28"/>
          <w:szCs w:val="28"/>
          <w:lang w:val="uk-UA"/>
        </w:rPr>
        <w:t>ОСОБА</w:t>
      </w:r>
      <w:r w:rsidRPr="001F3306">
        <w:rPr>
          <w:sz w:val="28"/>
          <w:szCs w:val="28"/>
          <w:lang w:val="uk-UA"/>
        </w:rPr>
        <w:t xml:space="preserve">, </w:t>
      </w:r>
      <w:r w:rsidR="00151A83" w:rsidRPr="00151A83">
        <w:rPr>
          <w:sz w:val="28"/>
          <w:szCs w:val="28"/>
          <w:lang w:val="uk-UA"/>
        </w:rPr>
        <w:t>21.05.2015</w:t>
      </w:r>
      <w:r w:rsidR="00151A8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 таким, що втратив статус дитини, позбавленої батьківського піклування, у зв’язку з усиновленням, відповідно до рішення Автозаводського районного суду м. Кременчука від 03.11.2017. </w:t>
      </w:r>
    </w:p>
    <w:p w:rsidR="001F3306" w:rsidRDefault="001F3306" w:rsidP="001F33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втратив чинність п.1 рішення виконавчого комітету Київської районної в м. Полтаві ради від 09.06.2015 № 15</w:t>
      </w:r>
      <w:r w:rsidR="00151A8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«Про надання статусу </w:t>
      </w:r>
      <w:r w:rsidR="00B9056D">
        <w:rPr>
          <w:sz w:val="28"/>
          <w:szCs w:val="28"/>
          <w:lang w:val="uk-UA"/>
        </w:rPr>
        <w:t>ОСОБА</w:t>
      </w:r>
      <w:bookmarkStart w:id="0" w:name="_GoBack"/>
      <w:bookmarkEnd w:id="0"/>
      <w:r w:rsidRPr="001F330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51A83" w:rsidRPr="00151A83">
        <w:rPr>
          <w:sz w:val="28"/>
          <w:szCs w:val="28"/>
          <w:lang w:val="uk-UA"/>
        </w:rPr>
        <w:t>21.05.2015</w:t>
      </w:r>
      <w:r w:rsidR="00151A8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р.н. та направлення його до державного закладу».</w:t>
      </w: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291C53" w:rsidP="00B330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B3302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B3302C">
        <w:rPr>
          <w:sz w:val="28"/>
          <w:szCs w:val="28"/>
          <w:lang w:val="uk-UA"/>
        </w:rPr>
        <w:t xml:space="preserve"> районної ради </w:t>
      </w:r>
      <w:r w:rsidR="00B3302C">
        <w:rPr>
          <w:sz w:val="28"/>
          <w:szCs w:val="28"/>
          <w:lang w:val="uk-UA"/>
        </w:rPr>
        <w:tab/>
      </w:r>
      <w:r w:rsidR="00B3302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</w:t>
      </w:r>
      <w:r w:rsidR="00B3302C">
        <w:rPr>
          <w:sz w:val="28"/>
          <w:szCs w:val="28"/>
          <w:lang w:val="uk-UA"/>
        </w:rPr>
        <w:tab/>
      </w:r>
      <w:r w:rsidR="00B3302C">
        <w:rPr>
          <w:sz w:val="28"/>
          <w:szCs w:val="28"/>
        </w:rPr>
        <w:tab/>
      </w:r>
      <w:r w:rsidR="00B33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</w:t>
      </w:r>
      <w:r w:rsidR="00B3302C">
        <w:rPr>
          <w:sz w:val="28"/>
          <w:szCs w:val="28"/>
          <w:lang w:val="uk-UA"/>
        </w:rPr>
        <w:t>С.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</w:p>
    <w:p w:rsidR="00B3302C" w:rsidRDefault="00B3302C" w:rsidP="00B3302C">
      <w:pPr>
        <w:ind w:left="4248" w:firstLine="708"/>
        <w:rPr>
          <w:sz w:val="28"/>
          <w:szCs w:val="28"/>
          <w:lang w:val="uk-UA"/>
        </w:rPr>
      </w:pPr>
    </w:p>
    <w:p w:rsidR="00231ECD" w:rsidRDefault="00231ECD"/>
    <w:sectPr w:rsidR="0023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18"/>
    <w:rsid w:val="000C47D3"/>
    <w:rsid w:val="000C675D"/>
    <w:rsid w:val="00151A83"/>
    <w:rsid w:val="001F3306"/>
    <w:rsid w:val="001F34FB"/>
    <w:rsid w:val="00231ECD"/>
    <w:rsid w:val="00263359"/>
    <w:rsid w:val="00291C53"/>
    <w:rsid w:val="003D068C"/>
    <w:rsid w:val="003F7B8C"/>
    <w:rsid w:val="00753D7E"/>
    <w:rsid w:val="00994018"/>
    <w:rsid w:val="00B3302C"/>
    <w:rsid w:val="00B9056D"/>
    <w:rsid w:val="00CB7E13"/>
    <w:rsid w:val="00E46019"/>
    <w:rsid w:val="00F7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12</cp:revision>
  <cp:lastPrinted>2017-12-13T06:17:00Z</cp:lastPrinted>
  <dcterms:created xsi:type="dcterms:W3CDTF">2017-05-03T05:38:00Z</dcterms:created>
  <dcterms:modified xsi:type="dcterms:W3CDTF">2017-12-13T06:22:00Z</dcterms:modified>
</cp:coreProperties>
</file>